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3163" w:rsidRPr="00CA1D68" w:rsidRDefault="00BA5657">
      <w:pPr>
        <w:pStyle w:val="LO-normal"/>
        <w:widowControl w:val="0"/>
        <w:rPr>
          <w:rFonts w:ascii="Open Sans" w:eastAsia="Open Sans" w:hAnsi="Open Sans" w:cs="Open Sans"/>
          <w:lang w:val="pl-PL"/>
        </w:rPr>
      </w:pPr>
      <w:r w:rsidRPr="00CA1D68">
        <w:rPr>
          <w:noProof/>
          <w:lang w:val="pl-PL"/>
        </w:rPr>
        <w:drawing>
          <wp:inline distT="0" distB="0" distL="0" distR="0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A1D68">
        <w:rPr>
          <w:rFonts w:ascii="Open Sans" w:eastAsia="Open Sans" w:hAnsi="Open Sans" w:cs="Open Sans"/>
          <w:b/>
          <w:lang w:val="pl-PL"/>
        </w:rPr>
        <w:t xml:space="preserve">                       </w:t>
      </w:r>
      <w:r w:rsidRPr="00CA1D68">
        <w:rPr>
          <w:rFonts w:ascii="Times New Roman" w:eastAsia="Open Sans" w:hAnsi="Times New Roman" w:cs="Times New Roman"/>
          <w:b/>
          <w:lang w:val="pl-PL"/>
        </w:rPr>
        <w:t>SYLABUS cz.1.- KARTA PRZEDMIOTU</w:t>
      </w:r>
    </w:p>
    <w:p w:rsidR="00BE3163" w:rsidRPr="00CA1D68" w:rsidRDefault="00BE3163">
      <w:pPr>
        <w:pStyle w:val="LO-normal"/>
        <w:widowControl w:val="0"/>
        <w:jc w:val="right"/>
        <w:rPr>
          <w:rFonts w:ascii="Open Sans" w:eastAsia="Open Sans" w:hAnsi="Open Sans" w:cs="Open Sans"/>
          <w:b/>
          <w:lang w:val="pl-PL"/>
        </w:rPr>
      </w:pPr>
    </w:p>
    <w:tbl>
      <w:tblPr>
        <w:tblStyle w:val="TableNormal0"/>
        <w:tblW w:w="9359" w:type="dxa"/>
        <w:tblInd w:w="113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0"/>
        <w:gridCol w:w="5314"/>
        <w:gridCol w:w="1080"/>
        <w:gridCol w:w="1065"/>
      </w:tblGrid>
      <w:tr w:rsidR="00BE3163" w:rsidRPr="00CA1D68">
        <w:trPr>
          <w:trHeight w:val="227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Nazwa przedmiotu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 xml:space="preserve">Techniki Rzeźbiarskie </w:t>
            </w:r>
            <w:r w:rsidR="00056C3F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–</w:t>
            </w:r>
            <w:r w:rsidRPr="00CA1D6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 xml:space="preserve"> Drewno</w:t>
            </w:r>
            <w:r w:rsidR="00056C3F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 xml:space="preserve"> </w:t>
            </w:r>
          </w:p>
        </w:tc>
      </w:tr>
      <w:tr w:rsidR="00BE3163" w:rsidRPr="000D6F05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Jednostka prowadząca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064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Wydział Rzeźby </w:t>
            </w:r>
            <w:r w:rsidR="00CA1D68"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i</w:t>
            </w:r>
            <w:r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 Mediacji Sztuki, </w:t>
            </w:r>
          </w:p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Katedra technik rzeźbiarskich</w:t>
            </w:r>
          </w:p>
        </w:tc>
      </w:tr>
      <w:tr w:rsidR="00BE3163" w:rsidRPr="00CA1D68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Profil studiów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proofErr w:type="spellStart"/>
            <w:r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Ogólnoakademicki</w:t>
            </w:r>
            <w:proofErr w:type="spellEnd"/>
          </w:p>
        </w:tc>
      </w:tr>
      <w:tr w:rsidR="00BE3163" w:rsidRPr="00CA1D68">
        <w:trPr>
          <w:trHeight w:val="310"/>
        </w:trPr>
        <w:tc>
          <w:tcPr>
            <w:tcW w:w="190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58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Rzeźba</w:t>
            </w:r>
          </w:p>
        </w:tc>
      </w:tr>
      <w:tr w:rsidR="00BE3163" w:rsidRPr="00CA1D68">
        <w:trPr>
          <w:trHeight w:val="310"/>
        </w:trPr>
        <w:tc>
          <w:tcPr>
            <w:tcW w:w="1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E316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8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E3163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BE3163" w:rsidRPr="00CA1D68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 zakresie (jeśli dotyczy)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E316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BE3163" w:rsidRPr="00E95064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Stopień studiów / poziom kwalifikacji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Jednolite studia magisterskie / kwalifikacje poziomu VII</w:t>
            </w:r>
          </w:p>
        </w:tc>
      </w:tr>
      <w:tr w:rsidR="00BE3163" w:rsidRPr="00CA1D68">
        <w:trPr>
          <w:trHeight w:val="310"/>
        </w:trPr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Studia stacjonarna</w:t>
            </w:r>
          </w:p>
        </w:tc>
      </w:tr>
      <w:tr w:rsidR="00BE3163" w:rsidRPr="00CA1D68">
        <w:trPr>
          <w:trHeight w:val="310"/>
        </w:trPr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E316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E3163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BE3163" w:rsidRPr="00CA1D68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 studiów / semestr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/>
                <w:sz w:val="16"/>
                <w:szCs w:val="16"/>
                <w:lang w:val="pl-PL"/>
              </w:rPr>
              <w:t>I</w:t>
            </w:r>
            <w:r w:rsidR="00056C3F">
              <w:rPr>
                <w:rFonts w:ascii="Times New Roman" w:eastAsia="Open Sans" w:hAnsi="Times New Roman"/>
                <w:sz w:val="16"/>
                <w:szCs w:val="16"/>
                <w:lang w:val="pl-PL"/>
              </w:rPr>
              <w:t>V</w:t>
            </w:r>
            <w:r w:rsidR="00D67438">
              <w:rPr>
                <w:rFonts w:ascii="Times New Roman" w:eastAsia="Open Sans" w:hAnsi="Times New Roman"/>
                <w:sz w:val="16"/>
                <w:szCs w:val="16"/>
                <w:lang w:val="pl-PL"/>
              </w:rPr>
              <w:t xml:space="preserve"> / </w:t>
            </w:r>
            <w:r w:rsidR="00056C3F">
              <w:rPr>
                <w:rFonts w:ascii="Times New Roman" w:eastAsia="Open Sans" w:hAnsi="Times New Roman"/>
                <w:sz w:val="16"/>
                <w:szCs w:val="16"/>
                <w:lang w:val="pl-PL"/>
              </w:rPr>
              <w:t>7</w:t>
            </w:r>
            <w:r w:rsidR="00D67438">
              <w:rPr>
                <w:rFonts w:ascii="Times New Roman" w:eastAsia="Open Sans" w:hAnsi="Times New Roman"/>
                <w:sz w:val="16"/>
                <w:szCs w:val="16"/>
                <w:lang w:val="pl-PL"/>
              </w:rPr>
              <w:t xml:space="preserve"> s.</w:t>
            </w:r>
            <w:r w:rsidR="00056C3F">
              <w:rPr>
                <w:rFonts w:ascii="Times New Roman" w:eastAsia="Open Sans" w:hAnsi="Times New Roman"/>
                <w:sz w:val="16"/>
                <w:szCs w:val="16"/>
                <w:lang w:val="pl-PL"/>
              </w:rPr>
              <w:t>, 8 s.</w:t>
            </w:r>
          </w:p>
        </w:tc>
      </w:tr>
      <w:tr w:rsidR="00BE3163" w:rsidRPr="00CA1D68">
        <w:trPr>
          <w:trHeight w:val="310"/>
        </w:trPr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Wymiar zajęć (liczba godzin kontaktowych) semestr</w:t>
            </w:r>
          </w:p>
        </w:tc>
        <w:tc>
          <w:tcPr>
            <w:tcW w:w="745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056C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60</w:t>
            </w:r>
          </w:p>
        </w:tc>
      </w:tr>
      <w:tr w:rsidR="00BE3163" w:rsidRPr="00CA1D68">
        <w:trPr>
          <w:trHeight w:val="310"/>
        </w:trPr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E316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E3163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BE3163" w:rsidRPr="00056C3F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Wymiar zajęć (liczba godzin kontaktowych) tydzień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056C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4</w:t>
            </w:r>
            <w:r w:rsidR="00CA1D68" w:rsidRPr="00CA1D68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 xml:space="preserve"> godzin</w:t>
            </w:r>
            <w:r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 xml:space="preserve">y </w:t>
            </w:r>
          </w:p>
        </w:tc>
      </w:tr>
      <w:tr w:rsidR="00BE3163" w:rsidRPr="00CA1D68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Liczba godzin samodzielnej pracy studenta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056C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20</w:t>
            </w:r>
            <w:r w:rsidR="00E95064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/ semestr</w:t>
            </w:r>
          </w:p>
        </w:tc>
      </w:tr>
      <w:tr w:rsidR="00BE3163" w:rsidRPr="00CA1D68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Liczba punktów ECTS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056C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4</w:t>
            </w:r>
          </w:p>
        </w:tc>
      </w:tr>
      <w:tr w:rsidR="00BE3163" w:rsidRPr="00CA1D68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 (wykład, ćwiczenia, seminarium, konwersatorium, laboratorium)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/>
                <w:bCs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/>
                <w:bCs/>
                <w:sz w:val="16"/>
                <w:szCs w:val="16"/>
                <w:lang w:val="pl-PL"/>
              </w:rPr>
              <w:t>Wykłady, ćwiczenia</w:t>
            </w:r>
          </w:p>
        </w:tc>
      </w:tr>
      <w:tr w:rsidR="00BE3163" w:rsidRPr="00E95064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Pracownia (jeśli dotyczy)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CA1D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Pracownia t</w:t>
            </w:r>
            <w:r w:rsidR="00BA5657"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echnik rzeźbiarskich – </w:t>
            </w: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Drewno</w:t>
            </w:r>
            <w:r w:rsidR="00BA5657"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, 00</w:t>
            </w: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1 TB</w:t>
            </w:r>
          </w:p>
        </w:tc>
      </w:tr>
      <w:tr w:rsidR="00BE3163" w:rsidRPr="00CA1D68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Prowadzący pracownię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CA1D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d</w:t>
            </w:r>
            <w:r w:rsidR="00BA5657"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r </w:t>
            </w: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Andrzej Kosowski</w:t>
            </w:r>
          </w:p>
        </w:tc>
      </w:tr>
      <w:tr w:rsidR="00BE3163" w:rsidRPr="00E95064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Osoba/zespół prowadzący przedmiot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CA1D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/>
                <w:color w:val="000000"/>
                <w:sz w:val="16"/>
                <w:szCs w:val="16"/>
                <w:lang w:val="pl-PL"/>
              </w:rPr>
              <w:t>d</w:t>
            </w:r>
            <w:r w:rsidR="00BA5657" w:rsidRPr="00CA1D68">
              <w:rPr>
                <w:rFonts w:ascii="Times New Roman" w:eastAsia="Open Sans" w:hAnsi="Times New Roman"/>
                <w:color w:val="000000"/>
                <w:sz w:val="16"/>
                <w:szCs w:val="16"/>
                <w:lang w:val="pl-PL"/>
              </w:rPr>
              <w:t xml:space="preserve">r </w:t>
            </w:r>
            <w:r w:rsidRPr="00CA1D68">
              <w:rPr>
                <w:rFonts w:ascii="Times New Roman" w:eastAsia="Open Sans" w:hAnsi="Times New Roman"/>
                <w:color w:val="000000"/>
                <w:sz w:val="16"/>
                <w:szCs w:val="16"/>
                <w:lang w:val="pl-PL"/>
              </w:rPr>
              <w:t>Andrzej Kosowski</w:t>
            </w:r>
          </w:p>
          <w:p w:rsidR="00BE3163" w:rsidRPr="00CA1D68" w:rsidRDefault="00CA1D6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/>
                <w:color w:val="000000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/>
                <w:color w:val="000000"/>
                <w:sz w:val="16"/>
                <w:szCs w:val="16"/>
                <w:lang w:val="pl-PL"/>
              </w:rPr>
              <w:t>m</w:t>
            </w:r>
            <w:r w:rsidR="00BA5657" w:rsidRPr="00CA1D68">
              <w:rPr>
                <w:rFonts w:ascii="Times New Roman" w:eastAsia="Open Sans" w:hAnsi="Times New Roman"/>
                <w:color w:val="000000"/>
                <w:sz w:val="16"/>
                <w:szCs w:val="16"/>
                <w:lang w:val="pl-PL"/>
              </w:rPr>
              <w:t xml:space="preserve">gr </w:t>
            </w:r>
            <w:r w:rsidRPr="00CA1D68">
              <w:rPr>
                <w:rFonts w:ascii="Times New Roman" w:eastAsia="Open Sans" w:hAnsi="Times New Roman"/>
                <w:color w:val="000000"/>
                <w:sz w:val="16"/>
                <w:szCs w:val="16"/>
                <w:lang w:val="pl-PL"/>
              </w:rPr>
              <w:t>J</w:t>
            </w:r>
            <w:r>
              <w:rPr>
                <w:rFonts w:ascii="Times New Roman" w:eastAsia="Open Sans" w:hAnsi="Times New Roman"/>
                <w:color w:val="000000"/>
                <w:sz w:val="16"/>
                <w:szCs w:val="16"/>
                <w:lang w:val="pl-PL"/>
              </w:rPr>
              <w:t>erzy Dariusz Nowak</w:t>
            </w:r>
          </w:p>
        </w:tc>
      </w:tr>
      <w:tr w:rsidR="00BE3163" w:rsidRPr="00E95064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Cel kształcenia przedmiotu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056C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 xml:space="preserve">Doskonalenie nabytych umiejętności związanych z obróbką drewna oraz materiałami drewnopochodnym. </w:t>
            </w:r>
          </w:p>
        </w:tc>
      </w:tr>
      <w:tr w:rsidR="00BE3163" w:rsidRPr="00E95064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Wymagania wstępne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08" w:rsidRDefault="001D2A11">
            <w:pPr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Zaliczony pierwszy rok studiów. </w:t>
            </w:r>
          </w:p>
          <w:p w:rsidR="00BE3163" w:rsidRPr="00CA1D68" w:rsidRDefault="00BA5657">
            <w:pPr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Studenci powinni posiadać wiedzę i umiejętności związane z kierunkiem studiów</w:t>
            </w:r>
            <w:r w:rsidR="001D2A11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.</w:t>
            </w:r>
          </w:p>
        </w:tc>
      </w:tr>
      <w:tr w:rsidR="00BE3163" w:rsidRPr="00E95064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Efekty uczenia się: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163" w:rsidRPr="00CA1D68" w:rsidRDefault="00BE316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Kod efektów przedmiotowych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kierunko</w:t>
            </w:r>
            <w:proofErr w:type="spellEnd"/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-</w:t>
            </w:r>
          </w:p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BE3163" w:rsidRPr="00CA1D68">
        <w:trPr>
          <w:trHeight w:val="333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wiedza (zna i rozumie)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08" w:rsidRDefault="00BA5657">
            <w:pPr>
              <w:widowControl w:val="0"/>
              <w:suppressAutoHyphens w:val="0"/>
              <w:spacing w:line="240" w:lineRule="auto"/>
              <w:rPr>
                <w:rFonts w:ascii="Times New Roman" w:hAnsi="Times New Roman"/>
                <w:sz w:val="16"/>
                <w:szCs w:val="16"/>
                <w:lang w:val="pl-PL" w:bidi="ar-SA"/>
              </w:rPr>
            </w:pPr>
            <w:r w:rsidRPr="00CA1D68">
              <w:rPr>
                <w:rFonts w:ascii="Times New Roman" w:hAnsi="Times New Roman"/>
                <w:sz w:val="16"/>
                <w:szCs w:val="16"/>
                <w:lang w:val="pl-PL" w:bidi="ar-SA"/>
              </w:rPr>
              <w:t>Posiada znajomość organizacji warsztatu rzeźbiarskiego.</w:t>
            </w:r>
          </w:p>
          <w:p w:rsidR="00500808" w:rsidRDefault="00956905">
            <w:pPr>
              <w:widowControl w:val="0"/>
              <w:suppressAutoHyphens w:val="0"/>
              <w:spacing w:line="240" w:lineRule="auto"/>
              <w:rPr>
                <w:rFonts w:ascii="Times New Roman" w:hAnsi="Times New Roman"/>
                <w:sz w:val="16"/>
                <w:szCs w:val="16"/>
                <w:lang w:val="pl-PL" w:bidi="ar-SA"/>
              </w:rPr>
            </w:pPr>
            <w:r>
              <w:rPr>
                <w:rFonts w:ascii="Times New Roman" w:hAnsi="Times New Roman"/>
                <w:sz w:val="16"/>
                <w:szCs w:val="16"/>
                <w:lang w:val="pl-PL" w:bidi="ar-SA"/>
              </w:rPr>
              <w:t>Zna narzędzia do obróbki drewna i wie jak skutecznie oraz bezpiecznie się nimi posługiwać.</w:t>
            </w:r>
          </w:p>
          <w:p w:rsidR="003D4FD4" w:rsidRDefault="00956905">
            <w:pPr>
              <w:widowControl w:val="0"/>
              <w:suppressAutoHyphens w:val="0"/>
              <w:spacing w:line="240" w:lineRule="auto"/>
              <w:rPr>
                <w:rFonts w:ascii="Times New Roman" w:hAnsi="Times New Roman"/>
                <w:sz w:val="16"/>
                <w:szCs w:val="16"/>
                <w:lang w:val="pl-PL" w:bidi="ar-SA"/>
              </w:rPr>
            </w:pPr>
            <w:r>
              <w:rPr>
                <w:rFonts w:ascii="Times New Roman" w:hAnsi="Times New Roman"/>
                <w:sz w:val="16"/>
                <w:szCs w:val="16"/>
                <w:lang w:val="pl-PL" w:bidi="ar-SA"/>
              </w:rPr>
              <w:t>Zna materiały i sposoby wykończenia oraz zabezpieczenia powierzchni dre</w:t>
            </w:r>
            <w:r w:rsidR="005F1C0C">
              <w:rPr>
                <w:rFonts w:ascii="Times New Roman" w:hAnsi="Times New Roman"/>
                <w:sz w:val="16"/>
                <w:szCs w:val="16"/>
                <w:lang w:val="pl-PL" w:bidi="ar-SA"/>
              </w:rPr>
              <w:t>w</w:t>
            </w:r>
            <w:r>
              <w:rPr>
                <w:rFonts w:ascii="Times New Roman" w:hAnsi="Times New Roman"/>
                <w:sz w:val="16"/>
                <w:szCs w:val="16"/>
                <w:lang w:val="pl-PL" w:bidi="ar-SA"/>
              </w:rPr>
              <w:lastRenderedPageBreak/>
              <w:t xml:space="preserve">na. </w:t>
            </w:r>
          </w:p>
          <w:p w:rsidR="003D4FD4" w:rsidRDefault="00956905">
            <w:pPr>
              <w:widowControl w:val="0"/>
              <w:suppressAutoHyphens w:val="0"/>
              <w:spacing w:line="240" w:lineRule="auto"/>
              <w:rPr>
                <w:rFonts w:ascii="Times New Roman" w:hAnsi="Times New Roman"/>
                <w:sz w:val="16"/>
                <w:szCs w:val="16"/>
                <w:lang w:val="pl-PL" w:bidi="ar-SA"/>
              </w:rPr>
            </w:pPr>
            <w:r>
              <w:rPr>
                <w:rFonts w:ascii="Times New Roman" w:hAnsi="Times New Roman"/>
                <w:sz w:val="16"/>
                <w:szCs w:val="16"/>
                <w:lang w:val="pl-PL" w:bidi="ar-SA"/>
              </w:rPr>
              <w:t xml:space="preserve">Posiada podstawową wiedzę o drewnie i jego specyfice wynikającej z różnorodności gatunkowej. </w:t>
            </w:r>
          </w:p>
          <w:p w:rsidR="00BE3163" w:rsidRPr="00CA1D68" w:rsidRDefault="00956905" w:rsidP="003D4FD4">
            <w:pPr>
              <w:widowControl w:val="0"/>
              <w:suppressAutoHyphens w:val="0"/>
              <w:spacing w:line="240" w:lineRule="auto"/>
              <w:rPr>
                <w:rFonts w:ascii="Times New Roman" w:hAnsi="Times New Roman"/>
                <w:sz w:val="16"/>
                <w:szCs w:val="16"/>
                <w:lang w:val="pl-PL" w:bidi="ar-SA"/>
              </w:rPr>
            </w:pPr>
            <w:r>
              <w:rPr>
                <w:rFonts w:ascii="Times New Roman" w:hAnsi="Times New Roman"/>
                <w:sz w:val="16"/>
                <w:szCs w:val="16"/>
                <w:lang w:val="pl-PL" w:bidi="ar-SA"/>
              </w:rPr>
              <w:t>Zna materiały drewnopochodne oraz ich właściwości.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Default="003D4F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lastRenderedPageBreak/>
              <w:t>RP_W09</w:t>
            </w:r>
          </w:p>
          <w:p w:rsidR="003D4FD4" w:rsidRDefault="003D4F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RP_W20</w:t>
            </w:r>
          </w:p>
          <w:p w:rsidR="003D4FD4" w:rsidRDefault="003D4F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3D4FD4" w:rsidRDefault="003D4F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RP_W21</w:t>
            </w:r>
          </w:p>
          <w:p w:rsidR="003D4FD4" w:rsidRDefault="003D4F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3D4FD4" w:rsidRDefault="003D4F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RP_W19</w:t>
            </w:r>
          </w:p>
          <w:p w:rsidR="003D4FD4" w:rsidRDefault="003D4F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3D4FD4" w:rsidRPr="003D4FD4" w:rsidRDefault="003D4FD4" w:rsidP="003D4FD4">
            <w:pPr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 w:rsidRPr="003D4FD4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RP_W19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0E1E4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0E1E49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lastRenderedPageBreak/>
              <w:t>K_W06</w:t>
            </w:r>
          </w:p>
        </w:tc>
      </w:tr>
      <w:tr w:rsidR="00BE3163" w:rsidRPr="00CA1D68">
        <w:trPr>
          <w:trHeight w:val="333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umiejętności (potrafi)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4FD4" w:rsidRDefault="00956905" w:rsidP="00956905">
            <w:pPr>
              <w:widowControl w:val="0"/>
              <w:suppressAutoHyphens w:val="0"/>
              <w:spacing w:line="24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956905">
              <w:rPr>
                <w:rFonts w:ascii="Times New Roman" w:hAnsi="Times New Roman"/>
                <w:sz w:val="16"/>
                <w:szCs w:val="16"/>
                <w:lang w:val="pl-PL"/>
              </w:rPr>
              <w:t xml:space="preserve">Student potrafi wykonać formę przestrzenną z drewna litego metodą odkuwania lub konstruowania wg. projektu. </w:t>
            </w:r>
          </w:p>
          <w:p w:rsidR="003D4FD4" w:rsidRDefault="00956905" w:rsidP="00956905">
            <w:pPr>
              <w:widowControl w:val="0"/>
              <w:suppressAutoHyphens w:val="0"/>
              <w:spacing w:line="24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956905">
              <w:rPr>
                <w:rFonts w:ascii="Times New Roman" w:hAnsi="Times New Roman"/>
                <w:sz w:val="16"/>
                <w:szCs w:val="16"/>
                <w:lang w:val="pl-PL"/>
              </w:rPr>
              <w:t>Przygotowuje stanowisko pracy, zabezpieczając obrabiany materiał.</w:t>
            </w:r>
          </w:p>
          <w:p w:rsidR="005F1C0C" w:rsidRDefault="00956905" w:rsidP="003D4FD4">
            <w:pPr>
              <w:widowControl w:val="0"/>
              <w:suppressAutoHyphens w:val="0"/>
              <w:spacing w:line="24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956905">
              <w:rPr>
                <w:rFonts w:ascii="Times New Roman" w:hAnsi="Times New Roman"/>
                <w:sz w:val="16"/>
                <w:szCs w:val="16"/>
                <w:lang w:val="pl-PL"/>
              </w:rPr>
              <w:t xml:space="preserve">Przestrzega zasad i przepisów BHP. </w:t>
            </w:r>
            <w:proofErr w:type="spellStart"/>
            <w:r w:rsidRPr="00956905">
              <w:rPr>
                <w:rFonts w:ascii="Times New Roman" w:hAnsi="Times New Roman"/>
                <w:sz w:val="16"/>
                <w:szCs w:val="16"/>
                <w:lang w:val="pl-PL"/>
              </w:rPr>
              <w:t>Ppoż</w:t>
            </w:r>
            <w:proofErr w:type="spellEnd"/>
            <w:r w:rsidRPr="00956905">
              <w:rPr>
                <w:rFonts w:ascii="Times New Roman" w:hAnsi="Times New Roman"/>
                <w:sz w:val="16"/>
                <w:szCs w:val="16"/>
                <w:lang w:val="pl-PL"/>
              </w:rPr>
              <w:t xml:space="preserve"> i ergonomii. </w:t>
            </w:r>
          </w:p>
          <w:p w:rsidR="005F1C0C" w:rsidRDefault="00956905" w:rsidP="005F1C0C">
            <w:pPr>
              <w:widowControl w:val="0"/>
              <w:suppressAutoHyphens w:val="0"/>
              <w:spacing w:line="24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956905">
              <w:rPr>
                <w:rFonts w:ascii="Times New Roman" w:hAnsi="Times New Roman"/>
                <w:sz w:val="16"/>
                <w:szCs w:val="16"/>
                <w:lang w:val="pl-PL"/>
              </w:rPr>
              <w:t>Dobiera narzędzia i urządzenia adekwatnie do założonego efektu pracy.</w:t>
            </w:r>
            <w:r w:rsidR="005F1C0C" w:rsidRPr="00956905">
              <w:rPr>
                <w:rFonts w:ascii="Times New Roman" w:hAnsi="Times New Roman"/>
                <w:sz w:val="16"/>
                <w:szCs w:val="16"/>
                <w:lang w:val="pl-PL"/>
              </w:rPr>
              <w:t xml:space="preserve"> Wybiera materiał optymalnie do zatwierdzonego projektu.</w:t>
            </w:r>
          </w:p>
          <w:p w:rsidR="00BE3163" w:rsidRPr="00CA1D68" w:rsidRDefault="00BE3163" w:rsidP="003D4FD4">
            <w:pPr>
              <w:widowControl w:val="0"/>
              <w:suppressAutoHyphens w:val="0"/>
              <w:spacing w:line="24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C0C" w:rsidRPr="005F1C0C" w:rsidRDefault="005F1C0C" w:rsidP="005F1C0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5F1C0C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RP_U21, </w:t>
            </w:r>
          </w:p>
          <w:p w:rsidR="005F1C0C" w:rsidRDefault="005F1C0C" w:rsidP="005F1C0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5F1C0C" w:rsidRPr="005F1C0C" w:rsidRDefault="005F1C0C" w:rsidP="005F1C0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5F1C0C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RP_U23</w:t>
            </w:r>
          </w:p>
          <w:p w:rsidR="005F1C0C" w:rsidRDefault="005F1C0C" w:rsidP="005F1C0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BE3163" w:rsidRPr="00CA1D68" w:rsidRDefault="005F1C0C" w:rsidP="005F1C0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5F1C0C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RP_U2</w:t>
            </w:r>
            <w:r w:rsidR="000D6F05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6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0E1E4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0E1E49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K_U01</w:t>
            </w:r>
          </w:p>
        </w:tc>
      </w:tr>
      <w:tr w:rsidR="00BE3163" w:rsidRPr="00CA1D68">
        <w:trPr>
          <w:trHeight w:val="333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 (jest gotów do)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A67" w:rsidRDefault="00956905" w:rsidP="00956905">
            <w:pPr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956905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Student potrafi argumentować celowość bądź nie, wykonania danego projektu w drewnie. Jest otwarty na ewentualne zmiany wynikające z sposobu obróbki lub cech danego materiału.</w:t>
            </w:r>
          </w:p>
          <w:p w:rsidR="003D4FD4" w:rsidRPr="00CA1D68" w:rsidRDefault="00956905" w:rsidP="00956905">
            <w:pPr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956905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 Potrafi krytycznie ocenić własną pracę i przyjąć założenia zmierzające do ewentualnego doskonalenia warsztatu.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A67" w:rsidRDefault="005F1C0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5F1C0C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RP_K17, </w:t>
            </w:r>
          </w:p>
          <w:p w:rsidR="00802A67" w:rsidRDefault="00802A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802A67" w:rsidRDefault="00802A6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BE3163" w:rsidRPr="00CA1D68" w:rsidRDefault="005F1C0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5F1C0C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RP_ K18, 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5F1C0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5F1C0C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K_K03,</w:t>
            </w:r>
            <w:r w:rsidR="00802A67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 </w:t>
            </w:r>
            <w:r w:rsidRPr="005F1C0C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K_K04</w:t>
            </w:r>
          </w:p>
        </w:tc>
      </w:tr>
      <w:tr w:rsidR="00BE3163" w:rsidRPr="00E95064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Ogólna treść zajęć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4FD4" w:rsidRPr="003D4FD4" w:rsidRDefault="00D41922" w:rsidP="00D67438">
            <w:pPr>
              <w:widowControl w:val="0"/>
              <w:snapToGrid w:val="0"/>
              <w:spacing w:line="216" w:lineRule="exact"/>
              <w:rPr>
                <w:rStyle w:val="CharacterStyleopisy"/>
                <w:rFonts w:ascii="Times New Roman" w:eastAsia="Arial" w:hAnsi="Times New Roman" w:cs="Times New Roman"/>
                <w:sz w:val="16"/>
                <w:szCs w:val="16"/>
              </w:rPr>
            </w:pPr>
            <w:r>
              <w:rPr>
                <w:rStyle w:val="CharacterStyleopisy"/>
                <w:rFonts w:ascii="Times New Roman" w:eastAsia="Arial" w:hAnsi="Times New Roman" w:cs="Times New Roman"/>
                <w:sz w:val="16"/>
                <w:szCs w:val="16"/>
              </w:rPr>
              <w:t xml:space="preserve">Zapoznanie studentów z </w:t>
            </w:r>
            <w:r w:rsidR="00D67438">
              <w:rPr>
                <w:rStyle w:val="CharacterStyleopisy"/>
                <w:rFonts w:ascii="Times New Roman" w:eastAsia="Arial" w:hAnsi="Times New Roman" w:cs="Times New Roman"/>
                <w:sz w:val="16"/>
                <w:szCs w:val="16"/>
              </w:rPr>
              <w:t>organizacją warsztatu rzeźbiarskiego do pracy w drewnie ze szczególnym naciskiem na bezpieczeństwo. Obsługa narzędzi do obróbki drewn</w:t>
            </w:r>
            <w:r w:rsidR="00D4499D">
              <w:rPr>
                <w:rStyle w:val="CharacterStyleopisy"/>
                <w:rFonts w:ascii="Times New Roman" w:eastAsia="Arial" w:hAnsi="Times New Roman" w:cs="Times New Roman"/>
                <w:sz w:val="16"/>
                <w:szCs w:val="16"/>
              </w:rPr>
              <w:t>a i doskonalenie zdobytych umiejętności</w:t>
            </w:r>
            <w:r w:rsidR="00D67438">
              <w:rPr>
                <w:rStyle w:val="CharacterStyleopisy"/>
                <w:rFonts w:ascii="Times New Roman" w:eastAsia="Arial" w:hAnsi="Times New Roman" w:cs="Times New Roman"/>
                <w:sz w:val="16"/>
                <w:szCs w:val="16"/>
              </w:rPr>
              <w:t>.</w:t>
            </w:r>
            <w:r w:rsidR="00D67438" w:rsidRPr="008D1A0E">
              <w:rPr>
                <w:rStyle w:val="CharacterStyleopisy"/>
                <w:rFonts w:ascii="Times New Roman" w:eastAsia="Arial" w:hAnsi="Times New Roman" w:cs="Times New Roman"/>
                <w:sz w:val="16"/>
                <w:szCs w:val="16"/>
              </w:rPr>
              <w:t xml:space="preserve"> Informacj</w:t>
            </w:r>
            <w:r w:rsidR="00D67438">
              <w:rPr>
                <w:rStyle w:val="CharacterStyleopisy"/>
                <w:rFonts w:ascii="Times New Roman" w:eastAsia="Arial" w:hAnsi="Times New Roman" w:cs="Times New Roman"/>
                <w:sz w:val="16"/>
                <w:szCs w:val="16"/>
              </w:rPr>
              <w:t>e</w:t>
            </w:r>
            <w:r w:rsidR="00D67438" w:rsidRPr="008D1A0E">
              <w:rPr>
                <w:rStyle w:val="CharacterStyleopisy"/>
                <w:rFonts w:ascii="Times New Roman" w:eastAsia="Arial" w:hAnsi="Times New Roman" w:cs="Times New Roman"/>
                <w:sz w:val="16"/>
                <w:szCs w:val="16"/>
              </w:rPr>
              <w:t xml:space="preserve"> o materiale rzeźbiarskim jakim jest drewno i materiały drewnopochodne.</w:t>
            </w:r>
          </w:p>
        </w:tc>
      </w:tr>
      <w:tr w:rsidR="00BE3163" w:rsidRPr="00E95064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Kryteria oceny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8D1A0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/>
                <w:sz w:val="16"/>
                <w:szCs w:val="16"/>
                <w:lang w:val="pl-PL"/>
              </w:rPr>
              <w:t xml:space="preserve">Frekwencja, realizacja zadań, progres w pracy. </w:t>
            </w:r>
          </w:p>
        </w:tc>
      </w:tr>
      <w:tr w:rsidR="00BE3163" w:rsidRPr="00CA1D68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Prezentacja</w:t>
            </w:r>
            <w:r w:rsidR="00D4499D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, przegląd prac</w:t>
            </w:r>
          </w:p>
        </w:tc>
      </w:tr>
      <w:tr w:rsidR="00BE3163" w:rsidRPr="00E95064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20"/>
                <w:szCs w:val="20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20"/>
                <w:szCs w:val="20"/>
                <w:lang w:val="pl-PL"/>
              </w:rPr>
              <w:t xml:space="preserve"> Sposób zaliczenia (Z,ZS,E,PE)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Z</w:t>
            </w:r>
            <w:r w:rsidR="001D2A11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aliczenie  </w:t>
            </w:r>
            <w:r w:rsidR="00D4499D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ZS 7semestr, PE 8 semestr</w:t>
            </w:r>
          </w:p>
        </w:tc>
      </w:tr>
      <w:tr w:rsidR="00BE3163" w:rsidRPr="00CA1D68">
        <w:trPr>
          <w:trHeight w:val="103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Literatura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A0E" w:rsidRPr="008D1A0E" w:rsidRDefault="008D1A0E" w:rsidP="008D1A0E">
            <w:pPr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8D1A0E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Sztuka rzeźbienia w drewnie </w:t>
            </w:r>
            <w:proofErr w:type="spellStart"/>
            <w:r w:rsidRPr="008D1A0E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Josepmaria</w:t>
            </w:r>
            <w:proofErr w:type="spellEnd"/>
            <w:r w:rsidRPr="008D1A0E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 </w:t>
            </w:r>
            <w:proofErr w:type="spellStart"/>
            <w:r w:rsidRPr="008D1A0E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T.Cami</w:t>
            </w:r>
            <w:proofErr w:type="spellEnd"/>
            <w:r w:rsidRPr="008D1A0E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, Jacinto </w:t>
            </w:r>
            <w:proofErr w:type="spellStart"/>
            <w:r w:rsidRPr="008D1A0E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Santamera</w:t>
            </w:r>
            <w:proofErr w:type="spellEnd"/>
          </w:p>
          <w:p w:rsidR="008D1A0E" w:rsidRPr="008D1A0E" w:rsidRDefault="008D1A0E" w:rsidP="008D1A0E">
            <w:pPr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8D1A0E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Stolarstwo cz.1 Janusz </w:t>
            </w:r>
            <w:proofErr w:type="spellStart"/>
            <w:r w:rsidRPr="008D1A0E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Prażmo</w:t>
            </w:r>
            <w:proofErr w:type="spellEnd"/>
          </w:p>
          <w:p w:rsidR="008D1A0E" w:rsidRPr="008D1A0E" w:rsidRDefault="008D1A0E" w:rsidP="008D1A0E">
            <w:pPr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8D1A0E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Stolarstwo cz.2 Włodzimierz Prządka, Jerzy Szczuka</w:t>
            </w:r>
          </w:p>
          <w:p w:rsidR="008D1A0E" w:rsidRPr="008D1A0E" w:rsidRDefault="008D1A0E" w:rsidP="008D1A0E">
            <w:pPr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8D1A0E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Ciesielstwo polskie Franciszek </w:t>
            </w:r>
            <w:proofErr w:type="spellStart"/>
            <w:r w:rsidRPr="008D1A0E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Kopkowicz</w:t>
            </w:r>
            <w:proofErr w:type="spellEnd"/>
          </w:p>
          <w:p w:rsidR="008D1A0E" w:rsidRPr="008D1A0E" w:rsidRDefault="008D1A0E" w:rsidP="008D1A0E">
            <w:pPr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8D1A0E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Cieślictwo polskie Zubrzycki Jan Sas</w:t>
            </w:r>
          </w:p>
          <w:p w:rsidR="00BE3163" w:rsidRPr="00CA1D68" w:rsidRDefault="008D1A0E" w:rsidP="008D1A0E">
            <w:pPr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8D1A0E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Snycerstwo </w:t>
            </w:r>
            <w:proofErr w:type="spellStart"/>
            <w:r w:rsidRPr="008D1A0E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Antony</w:t>
            </w:r>
            <w:proofErr w:type="spellEnd"/>
            <w:r w:rsidRPr="008D1A0E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 </w:t>
            </w:r>
            <w:proofErr w:type="spellStart"/>
            <w:r w:rsidRPr="008D1A0E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Denning</w:t>
            </w:r>
            <w:proofErr w:type="spellEnd"/>
          </w:p>
        </w:tc>
      </w:tr>
      <w:tr w:rsidR="00BE3163" w:rsidRPr="00CA1D68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Język wykładowy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Polski</w:t>
            </w:r>
          </w:p>
        </w:tc>
      </w:tr>
    </w:tbl>
    <w:p w:rsidR="00BE3163" w:rsidRPr="00CA1D68" w:rsidRDefault="00BE3163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20"/>
          <w:szCs w:val="20"/>
          <w:lang w:val="pl-PL"/>
        </w:rPr>
      </w:pPr>
    </w:p>
    <w:p w:rsidR="00BE3163" w:rsidRPr="00CA1D68" w:rsidRDefault="00BE3163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BE3163" w:rsidRPr="00CA1D68" w:rsidRDefault="00BE3163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BE3163" w:rsidRPr="00CA1D68" w:rsidRDefault="00BE3163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BE3163" w:rsidRPr="00CA1D68" w:rsidRDefault="00BA5657">
      <w:pPr>
        <w:pStyle w:val="LO-normal"/>
        <w:widowControl w:val="0"/>
        <w:rPr>
          <w:rFonts w:ascii="Open Sans" w:eastAsia="Open Sans" w:hAnsi="Open Sans" w:cs="Open Sans"/>
          <w:b/>
          <w:lang w:val="pl-PL"/>
        </w:rPr>
      </w:pPr>
      <w:r w:rsidRPr="00CA1D68">
        <w:rPr>
          <w:noProof/>
          <w:lang w:val="pl-PL"/>
        </w:rPr>
        <w:drawing>
          <wp:inline distT="0" distB="0" distL="0" distR="0">
            <wp:extent cx="2529205" cy="697230"/>
            <wp:effectExtent l="0" t="0" r="0" b="0"/>
            <wp:docPr id="2" name="Obra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A1D68">
        <w:rPr>
          <w:rFonts w:ascii="Open Sans" w:eastAsia="Open Sans" w:hAnsi="Open Sans" w:cs="Open Sans"/>
          <w:b/>
          <w:lang w:val="pl-PL"/>
        </w:rPr>
        <w:t xml:space="preserve">                 </w:t>
      </w:r>
      <w:r w:rsidRPr="00CA1D68">
        <w:rPr>
          <w:rFonts w:ascii="Times New Roman" w:eastAsia="Open Sans" w:hAnsi="Times New Roman" w:cs="Times New Roman"/>
          <w:b/>
          <w:lang w:val="pl-PL"/>
        </w:rPr>
        <w:t>SYLABUS cz.2 - PROGRAM PRZEDMIOTU</w:t>
      </w:r>
    </w:p>
    <w:p w:rsidR="00BE3163" w:rsidRPr="00CA1D68" w:rsidRDefault="00BE3163">
      <w:pPr>
        <w:pStyle w:val="LO-normal"/>
        <w:widowControl w:val="0"/>
        <w:jc w:val="right"/>
        <w:rPr>
          <w:rFonts w:ascii="Open Sans" w:eastAsia="Open Sans" w:hAnsi="Open Sans" w:cs="Open Sans"/>
          <w:b/>
          <w:lang w:val="pl-PL"/>
        </w:rPr>
      </w:pPr>
    </w:p>
    <w:tbl>
      <w:tblPr>
        <w:tblStyle w:val="TableNormal0"/>
        <w:tblW w:w="9359" w:type="dxa"/>
        <w:tblInd w:w="113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0"/>
        <w:gridCol w:w="7459"/>
      </w:tblGrid>
      <w:tr w:rsidR="00BE3163" w:rsidRPr="00CA1D68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Nazwa przedmiotu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 xml:space="preserve">Techniki rzeźbiarskie - </w:t>
            </w:r>
            <w:r w:rsidR="00D674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  <w:lang w:val="pl-PL"/>
              </w:rPr>
              <w:t>Drewno</w:t>
            </w:r>
          </w:p>
        </w:tc>
      </w:tr>
      <w:tr w:rsidR="00BE3163" w:rsidRPr="00E95064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Jednostka prowadząca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064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Wydział Rzeźby I Mediacji Sztuki, </w:t>
            </w:r>
          </w:p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Katedra technik rzeźbiarskich</w:t>
            </w:r>
          </w:p>
        </w:tc>
      </w:tr>
      <w:tr w:rsidR="00BE3163" w:rsidRPr="00CA1D68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 akademicki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2025/2026</w:t>
            </w:r>
          </w:p>
        </w:tc>
      </w:tr>
      <w:tr w:rsidR="00BE3163" w:rsidRPr="00CA1D68">
        <w:trPr>
          <w:trHeight w:val="310"/>
        </w:trPr>
        <w:tc>
          <w:tcPr>
            <w:tcW w:w="190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5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Rzeźba</w:t>
            </w:r>
          </w:p>
        </w:tc>
      </w:tr>
      <w:tr w:rsidR="00BE3163" w:rsidRPr="00CA1D68">
        <w:trPr>
          <w:trHeight w:val="310"/>
        </w:trPr>
        <w:tc>
          <w:tcPr>
            <w:tcW w:w="1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E316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E316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BE3163" w:rsidRPr="00CA1D68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 zakresie (jeśli dotyczy)</w:t>
            </w:r>
          </w:p>
        </w:tc>
        <w:tc>
          <w:tcPr>
            <w:tcW w:w="7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E316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BE3163" w:rsidRPr="00E95064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Stopień studiów / poziom kwalifikacji</w:t>
            </w:r>
          </w:p>
        </w:tc>
        <w:tc>
          <w:tcPr>
            <w:tcW w:w="7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/>
                <w:color w:val="000000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/>
                <w:color w:val="000000" w:themeColor="text1"/>
                <w:sz w:val="16"/>
                <w:szCs w:val="16"/>
                <w:lang w:val="pl-PL"/>
              </w:rPr>
              <w:t>Jednolite studia magisterskie / kwalifikacje poziomu VII</w:t>
            </w:r>
          </w:p>
        </w:tc>
      </w:tr>
      <w:tr w:rsidR="00BE3163" w:rsidRPr="00CA1D68">
        <w:trPr>
          <w:trHeight w:val="310"/>
        </w:trPr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/>
                <w:color w:val="000000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/>
                <w:color w:val="000000" w:themeColor="text1"/>
                <w:sz w:val="16"/>
                <w:szCs w:val="16"/>
                <w:lang w:val="pl-PL"/>
              </w:rPr>
              <w:t>Studia stacjonarna</w:t>
            </w:r>
          </w:p>
        </w:tc>
      </w:tr>
      <w:tr w:rsidR="00BE3163" w:rsidRPr="00CA1D68">
        <w:trPr>
          <w:trHeight w:val="310"/>
        </w:trPr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E316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E316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BE3163" w:rsidRPr="00CA1D68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 studiów / semestr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eastAsia="Open Sans"/>
                <w:sz w:val="16"/>
                <w:szCs w:val="16"/>
                <w:lang w:val="pl-PL"/>
              </w:rPr>
            </w:pPr>
            <w:r w:rsidRPr="00CA1D68">
              <w:rPr>
                <w:rFonts w:eastAsia="Open Sans"/>
                <w:sz w:val="16"/>
                <w:szCs w:val="16"/>
                <w:lang w:val="pl-PL"/>
              </w:rPr>
              <w:t>I</w:t>
            </w:r>
            <w:r w:rsidR="00D4499D">
              <w:rPr>
                <w:rFonts w:eastAsia="Open Sans"/>
                <w:sz w:val="16"/>
                <w:szCs w:val="16"/>
                <w:lang w:val="pl-PL"/>
              </w:rPr>
              <w:t>V</w:t>
            </w:r>
            <w:r w:rsidR="00D67438">
              <w:rPr>
                <w:rFonts w:eastAsia="Open Sans"/>
                <w:sz w:val="16"/>
                <w:szCs w:val="16"/>
                <w:lang w:val="pl-PL"/>
              </w:rPr>
              <w:t xml:space="preserve"> / </w:t>
            </w:r>
            <w:r w:rsidR="00D4499D">
              <w:rPr>
                <w:rFonts w:eastAsia="Open Sans"/>
                <w:sz w:val="16"/>
                <w:szCs w:val="16"/>
                <w:lang w:val="pl-PL"/>
              </w:rPr>
              <w:t>7, 8</w:t>
            </w:r>
            <w:r w:rsidR="008D1A0E">
              <w:rPr>
                <w:rFonts w:eastAsia="Open Sans"/>
                <w:sz w:val="16"/>
                <w:szCs w:val="16"/>
                <w:lang w:val="pl-PL"/>
              </w:rPr>
              <w:t xml:space="preserve"> semestr</w:t>
            </w:r>
          </w:p>
        </w:tc>
      </w:tr>
      <w:tr w:rsidR="00BE3163" w:rsidRPr="00E95064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Pracownia (jeśli dotyczy)</w:t>
            </w:r>
          </w:p>
        </w:tc>
        <w:tc>
          <w:tcPr>
            <w:tcW w:w="7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8D1A0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Pracownia technik rzeźbiarskich- Drewno </w:t>
            </w:r>
            <w:r w:rsidR="00E95064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 xml:space="preserve"> </w:t>
            </w:r>
            <w:r w:rsidR="00E95064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(</w:t>
            </w: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001 TB</w:t>
            </w:r>
            <w:r w:rsidR="00E95064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)</w:t>
            </w:r>
            <w:bookmarkStart w:id="0" w:name="_GoBack"/>
            <w:bookmarkEnd w:id="0"/>
          </w:p>
        </w:tc>
      </w:tr>
      <w:tr w:rsidR="00BE3163" w:rsidRPr="00CA1D68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Prowadzący pracownię</w:t>
            </w:r>
          </w:p>
        </w:tc>
        <w:tc>
          <w:tcPr>
            <w:tcW w:w="7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D4192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dr Andrzej Kosowski</w:t>
            </w:r>
          </w:p>
        </w:tc>
      </w:tr>
      <w:tr w:rsidR="00BE3163" w:rsidRPr="00E95064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Osoba/zespół prowadzący przedmiot</w:t>
            </w:r>
          </w:p>
        </w:tc>
        <w:tc>
          <w:tcPr>
            <w:tcW w:w="7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D4192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/>
                <w:color w:val="000000"/>
                <w:sz w:val="16"/>
                <w:szCs w:val="16"/>
                <w:lang w:val="pl-PL"/>
              </w:rPr>
              <w:t xml:space="preserve">dr Andrzej Kosowski </w:t>
            </w:r>
          </w:p>
          <w:p w:rsidR="00BE3163" w:rsidRPr="00CA1D68" w:rsidRDefault="00D4192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/>
                <w:color w:val="000000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/>
                <w:color w:val="000000"/>
                <w:sz w:val="16"/>
                <w:szCs w:val="16"/>
                <w:lang w:val="pl-PL"/>
              </w:rPr>
              <w:t>m</w:t>
            </w:r>
            <w:r w:rsidR="00BA5657" w:rsidRPr="00CA1D68">
              <w:rPr>
                <w:rFonts w:ascii="Times New Roman" w:eastAsia="Open Sans" w:hAnsi="Times New Roman"/>
                <w:color w:val="000000"/>
                <w:sz w:val="16"/>
                <w:szCs w:val="16"/>
                <w:lang w:val="pl-PL"/>
              </w:rPr>
              <w:t xml:space="preserve">gr </w:t>
            </w:r>
            <w:r>
              <w:rPr>
                <w:rFonts w:ascii="Times New Roman" w:eastAsia="Open Sans" w:hAnsi="Times New Roman"/>
                <w:color w:val="000000"/>
                <w:sz w:val="16"/>
                <w:szCs w:val="16"/>
                <w:lang w:val="pl-PL"/>
              </w:rPr>
              <w:t xml:space="preserve">Jerzy Dariusz Nowak </w:t>
            </w:r>
          </w:p>
        </w:tc>
      </w:tr>
      <w:tr w:rsidR="00BE3163" w:rsidRPr="00E95064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Cel kształcenia przedmiotu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D4192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D41922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Zapoznanie studentów z możliwościami, techniką i technologią wykonywania rzeźb i realizacji przestrzennych w drewnie i materiałach drewnopochodnych.</w:t>
            </w:r>
          </w:p>
        </w:tc>
      </w:tr>
      <w:tr w:rsidR="00BE3163" w:rsidRPr="00E95064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Program pracowni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Przygotowanie do samodzielnego wykonywania  rzeźb i realizacji przestrzennych</w:t>
            </w:r>
            <w:r w:rsidR="00D41922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 xml:space="preserve"> w drewnie</w:t>
            </w:r>
            <w:r w:rsidRPr="00CA1D68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;</w:t>
            </w:r>
          </w:p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 xml:space="preserve">Ćwiczenia warsztatowe, nauka obróbki </w:t>
            </w:r>
            <w:r w:rsidR="00D41922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drewna oraz materiałów drewnopochodnych.</w:t>
            </w:r>
          </w:p>
        </w:tc>
      </w:tr>
      <w:tr w:rsidR="00BE3163" w:rsidRPr="00D4499D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Szczegółowa</w:t>
            </w:r>
          </w:p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treść zajęć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922" w:rsidRPr="00D41922" w:rsidRDefault="00D41922" w:rsidP="00D4192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D41922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Bezpieczeństwo i higiena pracy w pracowni;</w:t>
            </w:r>
          </w:p>
          <w:p w:rsidR="00D41922" w:rsidRPr="00D41922" w:rsidRDefault="00D41922" w:rsidP="00D4192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D41922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Organizacja warsztatu rzeźbiarskiego do pracy w drewnie.</w:t>
            </w:r>
          </w:p>
          <w:p w:rsidR="00D41922" w:rsidRPr="00D41922" w:rsidRDefault="00D41922" w:rsidP="00D4192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D41922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Informacja o materiale rzeźbiarskim jakim jest drewno i materiały drewnopochodne.</w:t>
            </w:r>
          </w:p>
          <w:p w:rsidR="00D41922" w:rsidRPr="00D41922" w:rsidRDefault="00D41922" w:rsidP="00D4192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D41922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Obsługa narzędzi, elektronarzędzi;</w:t>
            </w:r>
          </w:p>
          <w:p w:rsidR="00D41922" w:rsidRPr="00D41922" w:rsidRDefault="00D41922" w:rsidP="00D4192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 w:rsidRPr="00D41922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Praca pilarką łańcuchową</w:t>
            </w:r>
          </w:p>
          <w:p w:rsidR="00D4499D" w:rsidRDefault="00D4499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Przygotowanie projektów (rysunki, modele)</w:t>
            </w:r>
          </w:p>
          <w:p w:rsidR="00D4499D" w:rsidRDefault="00D4499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Wybór materiału do realizacji</w:t>
            </w:r>
          </w:p>
          <w:p w:rsidR="00D4499D" w:rsidRDefault="00D4499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Realizacja formy przestrzennej w drewnie lub materiale drewnopochodnym</w:t>
            </w:r>
          </w:p>
          <w:p w:rsidR="00BE3163" w:rsidRDefault="00FB23F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W</w:t>
            </w:r>
            <w:r w:rsidR="00714891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ykończeni</w:t>
            </w:r>
            <w:r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e</w:t>
            </w:r>
            <w:r w:rsidR="00714891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 xml:space="preserve"> i zabezpieczeni</w:t>
            </w:r>
            <w:r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e</w:t>
            </w:r>
            <w:r w:rsidR="00714891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 xml:space="preserve"> powierzchni drewnianych.</w:t>
            </w:r>
          </w:p>
          <w:p w:rsidR="00FB23F1" w:rsidRPr="00714891" w:rsidRDefault="00FB23F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Ekspozycja gotowego obiektu</w:t>
            </w:r>
          </w:p>
        </w:tc>
      </w:tr>
      <w:tr w:rsidR="00BE3163" w:rsidRPr="00CA1D68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Wykład, pokaz, ćwiczenia warsztatowe</w:t>
            </w:r>
          </w:p>
        </w:tc>
      </w:tr>
      <w:tr w:rsidR="00BE3163" w:rsidRPr="00E95064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Kryteria oceny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D41922" w:rsidRDefault="00D4192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D41922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Frekwencja, realizacja zadań, progres w pracy.</w:t>
            </w:r>
          </w:p>
        </w:tc>
      </w:tr>
      <w:tr w:rsidR="00BE3163" w:rsidRPr="00CA1D68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Prezentacja</w:t>
            </w:r>
            <w:r w:rsidR="00FB23F1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, Przegląd prac</w:t>
            </w:r>
          </w:p>
        </w:tc>
      </w:tr>
      <w:tr w:rsidR="00BE3163" w:rsidRPr="00CA1D68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163" w:rsidRPr="00CA1D68" w:rsidRDefault="00BA565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CA1D68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Z</w:t>
            </w:r>
            <w:r w:rsidR="00FB23F1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S- 7 semestr, PE- 8 semestr.</w:t>
            </w:r>
          </w:p>
        </w:tc>
      </w:tr>
    </w:tbl>
    <w:p w:rsidR="00BE3163" w:rsidRPr="00CA1D68" w:rsidRDefault="00BE3163">
      <w:pPr>
        <w:pStyle w:val="LO-normal"/>
        <w:rPr>
          <w:rFonts w:ascii="Open Sans" w:eastAsia="Open Sans" w:hAnsi="Open Sans" w:cs="Open Sans"/>
          <w:lang w:val="pl-PL"/>
        </w:rPr>
      </w:pPr>
    </w:p>
    <w:p w:rsidR="00BE3163" w:rsidRPr="00CA1D68" w:rsidRDefault="00BE3163">
      <w:pPr>
        <w:pStyle w:val="LO-normal"/>
        <w:rPr>
          <w:rFonts w:ascii="Open Sans" w:eastAsia="Open Sans" w:hAnsi="Open Sans" w:cs="Open Sans"/>
          <w:lang w:val="pl-PL"/>
        </w:rPr>
      </w:pPr>
    </w:p>
    <w:p w:rsidR="00BE3163" w:rsidRPr="00CA1D68" w:rsidRDefault="00BE3163">
      <w:pPr>
        <w:pStyle w:val="LO-normal"/>
        <w:rPr>
          <w:rFonts w:ascii="Open Sans" w:eastAsia="Open Sans" w:hAnsi="Open Sans" w:cs="Open Sans"/>
          <w:lang w:val="pl-PL"/>
        </w:rPr>
      </w:pPr>
    </w:p>
    <w:p w:rsidR="00BE3163" w:rsidRPr="00CA1D68" w:rsidRDefault="00BE3163">
      <w:pPr>
        <w:pStyle w:val="LO-normal"/>
        <w:rPr>
          <w:rFonts w:ascii="Times New Roman" w:eastAsia="Open Sans" w:hAnsi="Times New Roman" w:cs="Times New Roman"/>
          <w:lang w:val="pl-PL"/>
        </w:rPr>
      </w:pPr>
    </w:p>
    <w:sectPr w:rsidR="00BE3163" w:rsidRPr="00CA1D68">
      <w:headerReference w:type="default" r:id="rId9"/>
      <w:pgSz w:w="12240" w:h="15840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6155" w:rsidRDefault="00056155">
      <w:pPr>
        <w:spacing w:line="240" w:lineRule="auto"/>
      </w:pPr>
      <w:r>
        <w:separator/>
      </w:r>
    </w:p>
  </w:endnote>
  <w:endnote w:type="continuationSeparator" w:id="0">
    <w:p w:rsidR="00056155" w:rsidRDefault="000561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 It">
    <w:altName w:val="Segoe UI"/>
    <w:charset w:val="EE"/>
    <w:family w:val="roman"/>
    <w:pitch w:val="variable"/>
  </w:font>
  <w:font w:name="ヒラギノ角ゴ Pro W3">
    <w:panose1 w:val="00000000000000000000"/>
    <w:charset w:val="80"/>
    <w:family w:val="roman"/>
    <w:notTrueType/>
    <w:pitch w:val="default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6155" w:rsidRDefault="00056155">
      <w:pPr>
        <w:spacing w:line="240" w:lineRule="auto"/>
      </w:pPr>
      <w:r>
        <w:separator/>
      </w:r>
    </w:p>
  </w:footnote>
  <w:footnote w:type="continuationSeparator" w:id="0">
    <w:p w:rsidR="00056155" w:rsidRDefault="0005615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alias w:val="Tytuł"/>
      <w:id w:val="600594491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BE3163" w:rsidRDefault="00BA5657">
        <w:pPr>
          <w:pStyle w:val="Nagwek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Załącznik nr 3 do Zarządzenia nr II/122/2021</w:t>
        </w:r>
      </w:p>
    </w:sdtContent>
  </w:sdt>
  <w:p w:rsidR="00BE3163" w:rsidRDefault="00BE316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92953"/>
    <w:multiLevelType w:val="multilevel"/>
    <w:tmpl w:val="2EA243FA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1" w15:restartNumberingAfterBreak="0">
    <w:nsid w:val="1D89489B"/>
    <w:multiLevelType w:val="multilevel"/>
    <w:tmpl w:val="55BA19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6ED1D52"/>
    <w:multiLevelType w:val="multilevel"/>
    <w:tmpl w:val="39CCA534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9CF23CF"/>
    <w:multiLevelType w:val="multilevel"/>
    <w:tmpl w:val="DAA47AE8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CA22FC3"/>
    <w:multiLevelType w:val="multilevel"/>
    <w:tmpl w:val="FBC8C53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549525A4"/>
    <w:multiLevelType w:val="multilevel"/>
    <w:tmpl w:val="7778B4DE"/>
    <w:lvl w:ilvl="0">
      <w:start w:val="1"/>
      <w:numFmt w:val="lowerLetter"/>
      <w:lvlText w:val="%1)"/>
      <w:lvlJc w:val="left"/>
      <w:pPr>
        <w:tabs>
          <w:tab w:val="num" w:pos="0"/>
        </w:tabs>
        <w:ind w:left="10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6" w15:restartNumberingAfterBreak="0">
    <w:nsid w:val="569C68D4"/>
    <w:multiLevelType w:val="multilevel"/>
    <w:tmpl w:val="C13EED7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658B5019"/>
    <w:multiLevelType w:val="multilevel"/>
    <w:tmpl w:val="1F76585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73A78EB"/>
    <w:multiLevelType w:val="multilevel"/>
    <w:tmpl w:val="5BE24C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3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3163"/>
    <w:rsid w:val="00056155"/>
    <w:rsid w:val="00056C3F"/>
    <w:rsid w:val="000D6F05"/>
    <w:rsid w:val="000E1E49"/>
    <w:rsid w:val="001D2A11"/>
    <w:rsid w:val="003D4FD4"/>
    <w:rsid w:val="00500808"/>
    <w:rsid w:val="005043AF"/>
    <w:rsid w:val="005F1C0C"/>
    <w:rsid w:val="00714891"/>
    <w:rsid w:val="00802A67"/>
    <w:rsid w:val="008D1A0E"/>
    <w:rsid w:val="008F60D4"/>
    <w:rsid w:val="00956905"/>
    <w:rsid w:val="009B528C"/>
    <w:rsid w:val="00B6719B"/>
    <w:rsid w:val="00BA5657"/>
    <w:rsid w:val="00BE3163"/>
    <w:rsid w:val="00C75483"/>
    <w:rsid w:val="00CA1D68"/>
    <w:rsid w:val="00D41922"/>
    <w:rsid w:val="00D4499D"/>
    <w:rsid w:val="00D67438"/>
    <w:rsid w:val="00E95064"/>
    <w:rsid w:val="00F534A4"/>
    <w:rsid w:val="00FB2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9B1C6"/>
  <w15:docId w15:val="{03EF06E8-0666-499F-8F81-D096D4A51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</w:pPr>
  </w:style>
  <w:style w:type="paragraph" w:styleId="Nagwek1">
    <w:name w:val="heading 1"/>
    <w:basedOn w:val="LO-normal"/>
    <w:next w:val="LO-normal"/>
    <w:uiPriority w:val="9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NagwekZnak">
    <w:name w:val="Nagłówek Znak"/>
    <w:basedOn w:val="Domylnaczcionkaakapitu"/>
    <w:link w:val="Nagwek10"/>
    <w:uiPriority w:val="99"/>
    <w:qFormat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A1FC0"/>
    <w:rPr>
      <w:rFonts w:cs="Mangal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02E3D"/>
    <w:rPr>
      <w:rFonts w:ascii="Segoe UI" w:hAnsi="Segoe UI" w:cs="Mangal"/>
      <w:sz w:val="18"/>
      <w:szCs w:val="16"/>
    </w:rPr>
  </w:style>
  <w:style w:type="character" w:customStyle="1" w:styleId="CharacterStyleopisy">
    <w:name w:val="Character Style opisy"/>
    <w:qFormat/>
    <w:rPr>
      <w:rFonts w:ascii="Myriad Pro It" w:eastAsia="ヒラギノ角ゴ Pro W3" w:hAnsi="Myriad Pro It"/>
      <w:b w:val="0"/>
      <w:bCs w:val="0"/>
      <w:i w:val="0"/>
      <w:iCs w:val="0"/>
      <w:color w:val="000000"/>
      <w:spacing w:val="0"/>
      <w:position w:val="0"/>
      <w:sz w:val="18"/>
      <w:vertAlign w:val="baseline"/>
      <w:lang w:val="pl-PL"/>
    </w:rPr>
  </w:style>
  <w:style w:type="paragraph" w:customStyle="1" w:styleId="Nagwek10">
    <w:name w:val="Nagłówek1"/>
    <w:basedOn w:val="LO-normal1"/>
    <w:next w:val="Tekstpodstawowy"/>
    <w:link w:val="NagwekZnak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LO-normal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LO-normal1"/>
    <w:qFormat/>
    <w:pPr>
      <w:suppressLineNumbers/>
    </w:pPr>
    <w:rPr>
      <w:rFonts w:cs="Arial Unicode MS"/>
    </w:rPr>
  </w:style>
  <w:style w:type="paragraph" w:customStyle="1" w:styleId="LO-normal1">
    <w:name w:val="LO-normal1"/>
    <w:qFormat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pPr>
      <w:keepNext/>
      <w:keepLines/>
      <w:spacing w:before="240" w:after="60" w:line="240" w:lineRule="auto"/>
    </w:pPr>
    <w:rPr>
      <w:sz w:val="52"/>
      <w:szCs w:val="52"/>
    </w:rPr>
  </w:style>
  <w:style w:type="paragraph" w:customStyle="1" w:styleId="LO-normal">
    <w:name w:val="LO-normal"/>
    <w:qFormat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pPr>
      <w:keepNext/>
      <w:keepLines/>
      <w:spacing w:after="320" w:line="240" w:lineRule="auto"/>
    </w:pPr>
    <w:rPr>
      <w:color w:val="666666"/>
      <w:sz w:val="30"/>
      <w:szCs w:val="30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uiPriority w:val="99"/>
    <w:rsid w:val="00CF655C"/>
    <w:pPr>
      <w:tabs>
        <w:tab w:val="center" w:pos="4536"/>
        <w:tab w:val="right" w:pos="9072"/>
      </w:tabs>
      <w:suppressAutoHyphens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suppressAutoHyphens w:val="0"/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02E3D"/>
    <w:pPr>
      <w:spacing w:line="240" w:lineRule="auto"/>
    </w:pPr>
    <w:rPr>
      <w:rFonts w:ascii="Segoe UI" w:hAnsi="Segoe UI" w:cs="Mangal"/>
      <w:sz w:val="18"/>
      <w:szCs w:val="16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3</Pages>
  <Words>794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5312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25</cp:revision>
  <cp:lastPrinted>2021-12-22T15:11:00Z</cp:lastPrinted>
  <dcterms:created xsi:type="dcterms:W3CDTF">2021-12-19T20:25:00Z</dcterms:created>
  <dcterms:modified xsi:type="dcterms:W3CDTF">2025-12-11T10:16:00Z</dcterms:modified>
  <dc:language>en-US</dc:language>
</cp:coreProperties>
</file>